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40" w:rsidRDefault="00790140" w:rsidP="00790140">
      <w:pPr>
        <w:rPr>
          <w:b/>
          <w:sz w:val="28"/>
          <w:szCs w:val="28"/>
        </w:rPr>
      </w:pPr>
    </w:p>
    <w:p w:rsidR="00790140" w:rsidRDefault="00790140" w:rsidP="007901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2pt;margin-top:10.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57939480" r:id="rId6"/>
        </w:object>
      </w:r>
    </w:p>
    <w:p w:rsidR="00790140" w:rsidRPr="001A5450" w:rsidRDefault="00790140" w:rsidP="00790140">
      <w:pPr>
        <w:keepNext/>
        <w:autoSpaceDE w:val="0"/>
        <w:autoSpaceDN w:val="0"/>
        <w:ind w:left="-142" w:right="-108"/>
        <w:jc w:val="center"/>
        <w:outlineLvl w:val="4"/>
        <w:rPr>
          <w:b/>
          <w:sz w:val="34"/>
          <w:szCs w:val="34"/>
        </w:rPr>
      </w:pPr>
      <w:r w:rsidRPr="001A5450">
        <w:rPr>
          <w:b/>
          <w:sz w:val="34"/>
          <w:szCs w:val="34"/>
        </w:rPr>
        <w:t xml:space="preserve">Г Л А В </w:t>
      </w:r>
      <w:proofErr w:type="gramStart"/>
      <w:r w:rsidRPr="001A5450">
        <w:rPr>
          <w:b/>
          <w:sz w:val="34"/>
          <w:szCs w:val="34"/>
        </w:rPr>
        <w:t xml:space="preserve">А  </w:t>
      </w:r>
      <w:proofErr w:type="spellStart"/>
      <w:r w:rsidRPr="001A5450">
        <w:rPr>
          <w:b/>
          <w:sz w:val="34"/>
          <w:szCs w:val="34"/>
        </w:rPr>
        <w:t>А</w:t>
      </w:r>
      <w:proofErr w:type="spellEnd"/>
      <w:proofErr w:type="gramEnd"/>
      <w:r w:rsidRPr="001A5450">
        <w:rPr>
          <w:b/>
          <w:sz w:val="34"/>
          <w:szCs w:val="34"/>
        </w:rPr>
        <w:t xml:space="preserve"> Д М И Н И С Т Р А Ц И </w:t>
      </w:r>
      <w:proofErr w:type="spellStart"/>
      <w:r w:rsidRPr="001A5450">
        <w:rPr>
          <w:b/>
          <w:sz w:val="34"/>
          <w:szCs w:val="34"/>
        </w:rPr>
        <w:t>И</w:t>
      </w:r>
      <w:proofErr w:type="spellEnd"/>
    </w:p>
    <w:p w:rsidR="00790140" w:rsidRPr="001A5450" w:rsidRDefault="00790140" w:rsidP="00790140">
      <w:pPr>
        <w:keepNext/>
        <w:autoSpaceDE w:val="0"/>
        <w:autoSpaceDN w:val="0"/>
        <w:ind w:left="-142" w:right="-108"/>
        <w:jc w:val="center"/>
        <w:outlineLvl w:val="4"/>
        <w:rPr>
          <w:b/>
          <w:sz w:val="34"/>
          <w:szCs w:val="34"/>
        </w:rPr>
      </w:pPr>
      <w:r w:rsidRPr="001A5450">
        <w:rPr>
          <w:b/>
          <w:sz w:val="34"/>
          <w:szCs w:val="34"/>
        </w:rPr>
        <w:t>М У Н И Ц И П А Л Ь Н О Г О    Р А Й О Н А</w:t>
      </w:r>
    </w:p>
    <w:p w:rsidR="00790140" w:rsidRPr="001A5450" w:rsidRDefault="00790140" w:rsidP="00790140">
      <w:pPr>
        <w:keepNext/>
        <w:autoSpaceDE w:val="0"/>
        <w:autoSpaceDN w:val="0"/>
        <w:spacing w:line="360" w:lineRule="auto"/>
        <w:ind w:left="-142" w:right="-108"/>
        <w:jc w:val="center"/>
        <w:outlineLvl w:val="4"/>
        <w:rPr>
          <w:b/>
          <w:sz w:val="34"/>
          <w:szCs w:val="34"/>
        </w:rPr>
      </w:pPr>
      <w:r w:rsidRPr="001A5450">
        <w:rPr>
          <w:b/>
          <w:sz w:val="34"/>
          <w:szCs w:val="34"/>
        </w:rPr>
        <w:t>«</w:t>
      </w:r>
      <w:proofErr w:type="gramStart"/>
      <w:r w:rsidRPr="001A5450">
        <w:rPr>
          <w:b/>
          <w:sz w:val="34"/>
          <w:szCs w:val="34"/>
        </w:rPr>
        <w:t>ЛЕВАШИНСКИЙ  РАЙОН</w:t>
      </w:r>
      <w:proofErr w:type="gramEnd"/>
      <w:r w:rsidRPr="001A5450">
        <w:rPr>
          <w:b/>
          <w:sz w:val="34"/>
          <w:szCs w:val="34"/>
        </w:rPr>
        <w:t>»  РЕСПУБЛИКИ ДАГЕСТАН</w:t>
      </w:r>
    </w:p>
    <w:p w:rsidR="00790140" w:rsidRPr="001A5450" w:rsidRDefault="00790140" w:rsidP="00790140">
      <w:pPr>
        <w:widowControl w:val="0"/>
        <w:spacing w:line="360" w:lineRule="auto"/>
        <w:jc w:val="center"/>
        <w:rPr>
          <w:rFonts w:eastAsia="Arial Unicode MS"/>
          <w:b/>
          <w:color w:val="000000"/>
          <w:sz w:val="34"/>
          <w:szCs w:val="34"/>
          <w:lang w:bidi="ru-RU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Pr="001A5450">
        <w:rPr>
          <w:rFonts w:eastAsia="Arial Unicode MS"/>
          <w:b/>
          <w:color w:val="000000"/>
          <w:sz w:val="34"/>
          <w:szCs w:val="34"/>
          <w:lang w:bidi="ru-RU"/>
        </w:rPr>
        <w:t xml:space="preserve"> </w:t>
      </w:r>
      <w:r w:rsidRPr="001A5450">
        <w:rPr>
          <w:rFonts w:eastAsia="Arial Unicode MS"/>
          <w:b/>
          <w:color w:val="000000"/>
          <w:sz w:val="36"/>
          <w:szCs w:val="36"/>
          <w:lang w:bidi="ru-RU"/>
        </w:rPr>
        <w:t>154</w:t>
      </w:r>
    </w:p>
    <w:p w:rsidR="00790140" w:rsidRPr="001A5450" w:rsidRDefault="00790140" w:rsidP="00790140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790140" w:rsidRPr="001A5450" w:rsidRDefault="00790140" w:rsidP="00790140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>от 15 августа 2023 года</w:t>
      </w:r>
    </w:p>
    <w:p w:rsidR="00790140" w:rsidRPr="001A5450" w:rsidRDefault="00790140" w:rsidP="00790140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>с. Леваши</w:t>
      </w:r>
    </w:p>
    <w:p w:rsidR="00790140" w:rsidRPr="001A5450" w:rsidRDefault="00790140" w:rsidP="00790140">
      <w:pPr>
        <w:widowControl w:val="0"/>
        <w:jc w:val="center"/>
        <w:rPr>
          <w:rFonts w:eastAsia="Arial Unicode MS"/>
          <w:b/>
          <w:color w:val="000000"/>
          <w:sz w:val="28"/>
          <w:szCs w:val="28"/>
          <w:shd w:val="clear" w:color="auto" w:fill="FFFFFF"/>
          <w:lang w:bidi="ru-RU"/>
        </w:rPr>
      </w:pPr>
    </w:p>
    <w:p w:rsidR="00790140" w:rsidRPr="001A5450" w:rsidRDefault="00790140" w:rsidP="00790140">
      <w:pPr>
        <w:widowControl w:val="0"/>
        <w:ind w:right="20"/>
        <w:jc w:val="center"/>
        <w:rPr>
          <w:b/>
          <w:bCs/>
          <w:sz w:val="28"/>
          <w:szCs w:val="28"/>
          <w:lang w:eastAsia="en-US"/>
        </w:rPr>
      </w:pPr>
      <w:r w:rsidRPr="001A5450">
        <w:rPr>
          <w:b/>
          <w:bCs/>
          <w:sz w:val="28"/>
          <w:szCs w:val="28"/>
          <w:lang w:eastAsia="en-US"/>
        </w:rPr>
        <w:t>О подготовке населения на территории МР «Левашинский район», в области гражданской обороны, защиты от чрезвычайных ситуаций природного и техногенного характера</w:t>
      </w:r>
    </w:p>
    <w:p w:rsidR="00790140" w:rsidRPr="001A5450" w:rsidRDefault="00790140" w:rsidP="00790140">
      <w:pPr>
        <w:widowControl w:val="0"/>
        <w:ind w:right="20"/>
        <w:jc w:val="center"/>
        <w:rPr>
          <w:b/>
          <w:bCs/>
          <w:sz w:val="28"/>
          <w:szCs w:val="28"/>
          <w:lang w:eastAsia="en-US"/>
        </w:rPr>
      </w:pPr>
    </w:p>
    <w:p w:rsidR="00790140" w:rsidRPr="001A5450" w:rsidRDefault="00790140" w:rsidP="00790140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 xml:space="preserve">В соответствии с подпунктом «а» пункта 2 статьи 11 Федерального закона от 21.12.1994г. «О защите населения и территорий от чрезвычайных ситуаций природного и техногенного характера», и постановления Правительства Российской Федерации от 18.09.2020г.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Администрация МР «Левашинский район» </w:t>
      </w:r>
      <w:r w:rsidRPr="001A5450">
        <w:rPr>
          <w:rFonts w:eastAsia="Arial Unicode MS"/>
          <w:b/>
          <w:bCs/>
          <w:color w:val="000000"/>
          <w:spacing w:val="70"/>
          <w:sz w:val="28"/>
          <w:szCs w:val="28"/>
          <w:shd w:val="clear" w:color="auto" w:fill="FFFFFF"/>
          <w:lang w:bidi="ru-RU"/>
        </w:rPr>
        <w:t>постановляю:</w:t>
      </w:r>
    </w:p>
    <w:p w:rsidR="00790140" w:rsidRPr="001A5450" w:rsidRDefault="00790140" w:rsidP="00790140">
      <w:pPr>
        <w:widowControl w:val="0"/>
        <w:numPr>
          <w:ilvl w:val="0"/>
          <w:numId w:val="1"/>
        </w:numPr>
        <w:tabs>
          <w:tab w:val="left" w:pos="1072"/>
        </w:tabs>
        <w:ind w:firstLine="74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Утвердить прилагаемое Положение о подготовке населения Левашинского района, иностранных граждан и лиц без гражданства на территории МР «Левашинский район», в области гражданской обороны, защиты от чрезвычайных ситуаций природного и техногенного характера.</w:t>
      </w:r>
    </w:p>
    <w:p w:rsidR="00790140" w:rsidRPr="001A5450" w:rsidRDefault="00790140" w:rsidP="00790140">
      <w:pPr>
        <w:widowControl w:val="0"/>
        <w:numPr>
          <w:ilvl w:val="0"/>
          <w:numId w:val="1"/>
        </w:numPr>
        <w:tabs>
          <w:tab w:val="left" w:pos="1072"/>
        </w:tabs>
        <w:ind w:firstLine="74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 xml:space="preserve">Признать утратившим силу постановление главы Администрации МР «Левашинский район» № 183 от 15.11.2012г. «О порядке обучения населения Левашинского района в области гражданской обороны и зашиты от чрезвычайных ситуаций» </w:t>
      </w:r>
    </w:p>
    <w:p w:rsidR="00790140" w:rsidRPr="001A5450" w:rsidRDefault="00790140" w:rsidP="00790140">
      <w:pPr>
        <w:widowControl w:val="0"/>
        <w:numPr>
          <w:ilvl w:val="0"/>
          <w:numId w:val="1"/>
        </w:numPr>
        <w:tabs>
          <w:tab w:val="num" w:pos="0"/>
          <w:tab w:val="left" w:pos="884"/>
          <w:tab w:val="left" w:pos="993"/>
        </w:tabs>
        <w:ind w:right="57" w:firstLine="709"/>
        <w:contextualSpacing/>
        <w:jc w:val="both"/>
        <w:rPr>
          <w:rFonts w:eastAsia="Arial Unicode MS"/>
          <w:b/>
          <w:sz w:val="28"/>
          <w:szCs w:val="28"/>
          <w:lang w:bidi="ru-RU"/>
        </w:rPr>
      </w:pPr>
      <w:r w:rsidRPr="001A5450">
        <w:rPr>
          <w:rFonts w:eastAsia="Arial Unicode MS"/>
          <w:sz w:val="28"/>
          <w:szCs w:val="28"/>
          <w:lang w:bidi="ru-RU"/>
        </w:rPr>
        <w:t xml:space="preserve">Контроль за исполнением настоящего постановления возложить на заместителя главы Администрации </w:t>
      </w:r>
      <w:r w:rsidRPr="001A5450">
        <w:rPr>
          <w:rFonts w:eastAsia="Arial Unicode MS"/>
          <w:color w:val="000000"/>
          <w:sz w:val="28"/>
          <w:szCs w:val="28"/>
          <w:lang w:bidi="ru-RU"/>
        </w:rPr>
        <w:t>МР «Левашинский район» Магомедова И.М.</w:t>
      </w:r>
    </w:p>
    <w:p w:rsidR="00790140" w:rsidRPr="001A5450" w:rsidRDefault="00790140" w:rsidP="00790140">
      <w:pPr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790140" w:rsidRPr="001A5450" w:rsidRDefault="00790140" w:rsidP="00790140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790140" w:rsidRPr="001A5450" w:rsidRDefault="00790140" w:rsidP="00790140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>Глава Администрации</w:t>
      </w:r>
    </w:p>
    <w:p w:rsidR="00790140" w:rsidRPr="001A5450" w:rsidRDefault="00790140" w:rsidP="00790140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 xml:space="preserve">муниципального района                                            </w:t>
      </w: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              </w:t>
      </w:r>
      <w:proofErr w:type="spellStart"/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>Халалмагомедов</w:t>
      </w:r>
      <w:proofErr w:type="spellEnd"/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 xml:space="preserve"> М.А. </w:t>
      </w:r>
    </w:p>
    <w:p w:rsidR="00790140" w:rsidRPr="001A5450" w:rsidRDefault="00790140" w:rsidP="00790140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790140" w:rsidRPr="001A5450" w:rsidRDefault="00790140" w:rsidP="00790140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790140" w:rsidRPr="001A5450" w:rsidRDefault="00790140" w:rsidP="00790140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  <w:r w:rsidRPr="001A5450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</w:p>
    <w:p w:rsidR="00790140" w:rsidRPr="001A5450" w:rsidRDefault="00790140" w:rsidP="00790140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790140" w:rsidRPr="001A5450" w:rsidRDefault="00790140" w:rsidP="00790140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  <w:sectPr w:rsidR="00790140" w:rsidRPr="001A5450" w:rsidSect="001A5450">
          <w:headerReference w:type="default" r:id="rId7"/>
          <w:footerReference w:type="first" r:id="rId8"/>
          <w:pgSz w:w="11900" w:h="16840"/>
          <w:pgMar w:top="-426" w:right="560" w:bottom="1418" w:left="1340" w:header="0" w:footer="3" w:gutter="0"/>
          <w:cols w:space="720"/>
          <w:noEndnote/>
          <w:docGrid w:linePitch="360"/>
        </w:sectPr>
      </w:pPr>
    </w:p>
    <w:p w:rsidR="00790140" w:rsidRDefault="00790140" w:rsidP="00790140">
      <w:pPr>
        <w:widowControl w:val="0"/>
        <w:ind w:left="4820" w:right="-437"/>
        <w:jc w:val="center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lastRenderedPageBreak/>
        <w:t>УТВЕРЖДЕНО</w:t>
      </w:r>
      <w:r w:rsidRPr="001A5450">
        <w:rPr>
          <w:sz w:val="28"/>
          <w:szCs w:val="28"/>
          <w:lang w:eastAsia="en-US"/>
        </w:rPr>
        <w:br/>
        <w:t xml:space="preserve">постановлением главы Администрации </w:t>
      </w:r>
    </w:p>
    <w:p w:rsidR="00790140" w:rsidRPr="001A5450" w:rsidRDefault="00790140" w:rsidP="00790140">
      <w:pPr>
        <w:widowControl w:val="0"/>
        <w:ind w:left="4820" w:right="-437"/>
        <w:jc w:val="center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 xml:space="preserve">МР «Левашинский </w:t>
      </w:r>
      <w:proofErr w:type="gramStart"/>
      <w:r w:rsidRPr="001A5450">
        <w:rPr>
          <w:sz w:val="28"/>
          <w:szCs w:val="28"/>
          <w:lang w:eastAsia="en-US"/>
        </w:rPr>
        <w:t>район»</w:t>
      </w:r>
      <w:r>
        <w:rPr>
          <w:sz w:val="28"/>
          <w:szCs w:val="28"/>
          <w:lang w:eastAsia="en-US"/>
        </w:rPr>
        <w:br/>
        <w:t>от</w:t>
      </w:r>
      <w:proofErr w:type="gramEnd"/>
      <w:r>
        <w:rPr>
          <w:sz w:val="28"/>
          <w:szCs w:val="28"/>
          <w:lang w:eastAsia="en-US"/>
        </w:rPr>
        <w:t xml:space="preserve"> 15 августа 2023г. №</w:t>
      </w:r>
      <w:r w:rsidRPr="001A5450">
        <w:rPr>
          <w:sz w:val="28"/>
          <w:szCs w:val="28"/>
          <w:lang w:eastAsia="en-US"/>
        </w:rPr>
        <w:t>154</w:t>
      </w:r>
    </w:p>
    <w:p w:rsidR="00790140" w:rsidRPr="001A5450" w:rsidRDefault="00790140" w:rsidP="00790140">
      <w:pPr>
        <w:widowControl w:val="0"/>
        <w:jc w:val="center"/>
        <w:rPr>
          <w:sz w:val="26"/>
          <w:szCs w:val="26"/>
          <w:shd w:val="clear" w:color="auto" w:fill="FFFFFF"/>
          <w:lang w:eastAsia="en-US"/>
        </w:rPr>
      </w:pPr>
    </w:p>
    <w:p w:rsidR="00790140" w:rsidRPr="001A5450" w:rsidRDefault="00790140" w:rsidP="00790140">
      <w:pPr>
        <w:widowControl w:val="0"/>
        <w:jc w:val="center"/>
        <w:rPr>
          <w:sz w:val="26"/>
          <w:szCs w:val="26"/>
          <w:shd w:val="clear" w:color="auto" w:fill="FFFFFF"/>
          <w:lang w:eastAsia="en-US"/>
        </w:rPr>
      </w:pPr>
    </w:p>
    <w:p w:rsidR="00790140" w:rsidRPr="001A5450" w:rsidRDefault="00790140" w:rsidP="00790140">
      <w:pPr>
        <w:widowControl w:val="0"/>
        <w:jc w:val="center"/>
        <w:rPr>
          <w:bCs/>
          <w:sz w:val="28"/>
          <w:szCs w:val="28"/>
          <w:lang w:eastAsia="en-US"/>
        </w:rPr>
      </w:pPr>
      <w:r w:rsidRPr="001A5450">
        <w:rPr>
          <w:b/>
          <w:sz w:val="28"/>
          <w:szCs w:val="28"/>
          <w:shd w:val="clear" w:color="auto" w:fill="FFFFFF"/>
          <w:lang w:eastAsia="en-US"/>
        </w:rPr>
        <w:t>ПОЛОЖЕНИЕ</w:t>
      </w:r>
    </w:p>
    <w:p w:rsidR="00790140" w:rsidRPr="001A5450" w:rsidRDefault="00790140" w:rsidP="00790140">
      <w:pPr>
        <w:widowControl w:val="0"/>
        <w:ind w:right="20"/>
        <w:jc w:val="center"/>
        <w:rPr>
          <w:b/>
          <w:bCs/>
          <w:sz w:val="28"/>
          <w:szCs w:val="28"/>
          <w:lang w:eastAsia="en-US"/>
        </w:rPr>
      </w:pPr>
      <w:r w:rsidRPr="001A5450">
        <w:rPr>
          <w:b/>
          <w:bCs/>
          <w:sz w:val="28"/>
          <w:szCs w:val="28"/>
          <w:lang w:eastAsia="en-US"/>
        </w:rPr>
        <w:t>о подготовке населения Левашинского района, иностранных граждан и лиц без гражданства</w:t>
      </w:r>
      <w:r w:rsidRPr="001A5450">
        <w:rPr>
          <w:b/>
          <w:bCs/>
          <w:sz w:val="26"/>
          <w:szCs w:val="26"/>
          <w:lang w:eastAsia="en-US"/>
        </w:rPr>
        <w:t xml:space="preserve"> </w:t>
      </w:r>
      <w:r w:rsidRPr="001A5450">
        <w:rPr>
          <w:b/>
          <w:bCs/>
          <w:sz w:val="28"/>
          <w:szCs w:val="28"/>
          <w:lang w:eastAsia="en-US"/>
        </w:rPr>
        <w:t xml:space="preserve">на территории МР «Левашинский район», в области гражданской обороны, защиты от чрезвычайных </w:t>
      </w:r>
    </w:p>
    <w:p w:rsidR="00790140" w:rsidRPr="001A5450" w:rsidRDefault="00790140" w:rsidP="00790140">
      <w:pPr>
        <w:widowControl w:val="0"/>
        <w:ind w:right="20"/>
        <w:jc w:val="center"/>
        <w:rPr>
          <w:b/>
          <w:bCs/>
          <w:sz w:val="28"/>
          <w:szCs w:val="28"/>
          <w:lang w:eastAsia="en-US"/>
        </w:rPr>
      </w:pPr>
      <w:r w:rsidRPr="001A5450">
        <w:rPr>
          <w:b/>
          <w:bCs/>
          <w:sz w:val="28"/>
          <w:szCs w:val="28"/>
          <w:lang w:eastAsia="en-US"/>
        </w:rPr>
        <w:t>ситуаций природного и техногенного характера</w:t>
      </w:r>
    </w:p>
    <w:p w:rsidR="00790140" w:rsidRPr="001A5450" w:rsidRDefault="00790140" w:rsidP="00790140">
      <w:pPr>
        <w:widowControl w:val="0"/>
        <w:ind w:right="20"/>
        <w:jc w:val="center"/>
        <w:rPr>
          <w:b/>
          <w:bCs/>
          <w:sz w:val="28"/>
          <w:szCs w:val="28"/>
          <w:lang w:eastAsia="en-US"/>
        </w:rPr>
      </w:pP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left" w:pos="1038"/>
        </w:tabs>
        <w:ind w:firstLine="74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Настоящее Положение определяет порядок подготовки населения на территории МР «Левашинский район»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left" w:pos="1028"/>
        </w:tabs>
        <w:ind w:firstLine="74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Подготовку в области защиты от чрезвычайных ситуаций проходят:</w:t>
      </w:r>
    </w:p>
    <w:p w:rsidR="00790140" w:rsidRPr="001A5450" w:rsidRDefault="00790140" w:rsidP="00790140">
      <w:pPr>
        <w:widowControl w:val="0"/>
        <w:tabs>
          <w:tab w:val="left" w:pos="1042"/>
        </w:tabs>
        <w:ind w:firstLine="74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а)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физические лица, состоящие в трудовых отношениях с работодателем;</w:t>
      </w:r>
    </w:p>
    <w:p w:rsidR="00790140" w:rsidRPr="001A5450" w:rsidRDefault="00790140" w:rsidP="00790140">
      <w:pPr>
        <w:widowControl w:val="0"/>
        <w:tabs>
          <w:tab w:val="left" w:pos="1066"/>
        </w:tabs>
        <w:ind w:firstLine="74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б)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физические лица, не состоящие в трудовых отношениях с работодателем;</w:t>
      </w:r>
    </w:p>
    <w:p w:rsidR="00790140" w:rsidRPr="001A5450" w:rsidRDefault="00790140" w:rsidP="00790140">
      <w:pPr>
        <w:widowControl w:val="0"/>
        <w:tabs>
          <w:tab w:val="left" w:pos="1062"/>
        </w:tabs>
        <w:ind w:firstLine="74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в)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образования;</w:t>
      </w:r>
    </w:p>
    <w:p w:rsidR="00790140" w:rsidRPr="001A5450" w:rsidRDefault="00790140" w:rsidP="00790140">
      <w:pPr>
        <w:widowControl w:val="0"/>
        <w:tabs>
          <w:tab w:val="left" w:pos="1057"/>
        </w:tabs>
        <w:ind w:firstLine="74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г)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руководители органов государственной власти, органов местного самоуправления и организаций;</w:t>
      </w:r>
    </w:p>
    <w:p w:rsidR="00790140" w:rsidRPr="001A5450" w:rsidRDefault="00790140" w:rsidP="00790140">
      <w:pPr>
        <w:widowControl w:val="0"/>
        <w:tabs>
          <w:tab w:val="left" w:pos="1066"/>
        </w:tabs>
        <w:ind w:firstLine="74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д)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90140" w:rsidRPr="001A5450" w:rsidRDefault="00790140" w:rsidP="00790140">
      <w:pPr>
        <w:widowControl w:val="0"/>
        <w:tabs>
          <w:tab w:val="left" w:pos="1071"/>
        </w:tabs>
        <w:ind w:firstLine="74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 xml:space="preserve"> </w:t>
      </w:r>
      <w:proofErr w:type="gramStart"/>
      <w:r w:rsidRPr="001A5450">
        <w:rPr>
          <w:sz w:val="28"/>
          <w:szCs w:val="28"/>
          <w:lang w:eastAsia="en-US"/>
        </w:rPr>
        <w:t>е)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председатели комиссий по предупреждению и ликвидации чрезвычайных ситуаций и обеспечению пожарной безопасности,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left" w:pos="1038"/>
        </w:tabs>
        <w:ind w:firstLine="76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Основными задачами подготовки населения в области защиты от чрезвычайных ситуаций являются:</w:t>
      </w:r>
    </w:p>
    <w:p w:rsidR="00790140" w:rsidRPr="001A5450" w:rsidRDefault="00790140" w:rsidP="00790140">
      <w:pPr>
        <w:widowControl w:val="0"/>
        <w:tabs>
          <w:tab w:val="left" w:pos="1057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а)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90140" w:rsidRPr="001A5450" w:rsidRDefault="00790140" w:rsidP="00790140">
      <w:pPr>
        <w:widowControl w:val="0"/>
        <w:tabs>
          <w:tab w:val="left" w:pos="1066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б)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90140" w:rsidRPr="001A5450" w:rsidRDefault="00790140" w:rsidP="00790140">
      <w:pPr>
        <w:widowControl w:val="0"/>
        <w:tabs>
          <w:tab w:val="left" w:pos="1076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в)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 xml:space="preserve">выработка у руководителей органов государственной власти, органов </w:t>
      </w:r>
      <w:r w:rsidRPr="001A5450">
        <w:rPr>
          <w:sz w:val="28"/>
          <w:szCs w:val="28"/>
          <w:lang w:eastAsia="en-US"/>
        </w:rPr>
        <w:lastRenderedPageBreak/>
        <w:t>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90140" w:rsidRPr="001A5450" w:rsidRDefault="00790140" w:rsidP="00790140">
      <w:pPr>
        <w:widowControl w:val="0"/>
        <w:tabs>
          <w:tab w:val="left" w:pos="1066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г)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90140" w:rsidRPr="001A5450" w:rsidRDefault="00790140" w:rsidP="00790140">
      <w:pPr>
        <w:widowControl w:val="0"/>
        <w:tabs>
          <w:tab w:val="left" w:pos="1081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д)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left" w:pos="1038"/>
        </w:tabs>
        <w:ind w:firstLine="76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Подготовка населения в области защиты от чрезвычайных ситуаций предусматривает:</w:t>
      </w:r>
    </w:p>
    <w:p w:rsidR="00790140" w:rsidRPr="001A5450" w:rsidRDefault="00790140" w:rsidP="00790140">
      <w:pPr>
        <w:widowControl w:val="0"/>
        <w:tabs>
          <w:tab w:val="left" w:pos="1052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а)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90140" w:rsidRPr="001A5450" w:rsidRDefault="00790140" w:rsidP="00790140">
      <w:pPr>
        <w:widowControl w:val="0"/>
        <w:tabs>
          <w:tab w:val="left" w:pos="1116"/>
        </w:tabs>
        <w:ind w:firstLine="76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б)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для физических лиц, не состоящих в трудовых отношениях</w:t>
      </w:r>
    </w:p>
    <w:p w:rsidR="00790140" w:rsidRPr="001A5450" w:rsidRDefault="00790140" w:rsidP="00790140">
      <w:pPr>
        <w:widowControl w:val="0"/>
        <w:tabs>
          <w:tab w:val="left" w:pos="5947"/>
        </w:tabs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90140" w:rsidRPr="001A5450" w:rsidRDefault="00790140" w:rsidP="00790140">
      <w:pPr>
        <w:widowControl w:val="0"/>
        <w:tabs>
          <w:tab w:val="left" w:pos="1126"/>
          <w:tab w:val="left" w:pos="2202"/>
          <w:tab w:val="center" w:pos="4564"/>
          <w:tab w:val="center" w:pos="6402"/>
          <w:tab w:val="right" w:pos="9113"/>
        </w:tabs>
        <w:ind w:firstLine="78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в)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для</w:t>
      </w:r>
      <w:r w:rsidRPr="001A5450">
        <w:rPr>
          <w:sz w:val="28"/>
          <w:szCs w:val="28"/>
          <w:lang w:eastAsia="en-US"/>
        </w:rPr>
        <w:tab/>
        <w:t>физических</w:t>
      </w:r>
      <w:r w:rsidRPr="001A5450">
        <w:rPr>
          <w:sz w:val="28"/>
          <w:szCs w:val="28"/>
          <w:lang w:eastAsia="en-US"/>
        </w:rPr>
        <w:tab/>
        <w:t>лиц,</w:t>
      </w:r>
      <w:r w:rsidRPr="001A5450">
        <w:rPr>
          <w:sz w:val="28"/>
          <w:szCs w:val="28"/>
          <w:lang w:eastAsia="en-US"/>
        </w:rPr>
        <w:tab/>
        <w:t>осваивающих</w:t>
      </w:r>
      <w:r w:rsidRPr="001A5450">
        <w:rPr>
          <w:sz w:val="28"/>
          <w:szCs w:val="28"/>
          <w:lang w:eastAsia="en-US"/>
        </w:rPr>
        <w:tab/>
        <w:t>основные</w:t>
      </w:r>
    </w:p>
    <w:p w:rsidR="00790140" w:rsidRPr="001A5450" w:rsidRDefault="00790140" w:rsidP="00790140">
      <w:pPr>
        <w:widowControl w:val="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общеобразовательные программы и образовательные программы среднего профессионального образования, -</w:t>
      </w:r>
      <w:r w:rsidRPr="001A5450">
        <w:rPr>
          <w:sz w:val="28"/>
          <w:szCs w:val="28"/>
          <w:lang w:eastAsia="en-US"/>
        </w:rPr>
        <w:tab/>
        <w:t>проведение занятий в учебное время по соответствующим программам</w:t>
      </w:r>
      <w:r w:rsidRPr="001A5450">
        <w:rPr>
          <w:sz w:val="28"/>
          <w:szCs w:val="28"/>
          <w:lang w:eastAsia="en-US"/>
        </w:rPr>
        <w:tab/>
        <w:t>учебного</w:t>
      </w:r>
      <w:r w:rsidRPr="001A5450">
        <w:rPr>
          <w:sz w:val="28"/>
          <w:szCs w:val="28"/>
          <w:lang w:eastAsia="en-US"/>
        </w:rPr>
        <w:tab/>
        <w:t>предмета</w:t>
      </w:r>
      <w:proofErr w:type="gramStart"/>
      <w:r w:rsidRPr="001A5450">
        <w:rPr>
          <w:sz w:val="28"/>
          <w:szCs w:val="28"/>
          <w:lang w:eastAsia="en-US"/>
        </w:rPr>
        <w:tab/>
        <w:t>«</w:t>
      </w:r>
      <w:proofErr w:type="gramEnd"/>
      <w:r w:rsidRPr="001A5450">
        <w:rPr>
          <w:sz w:val="28"/>
          <w:szCs w:val="28"/>
          <w:lang w:eastAsia="en-US"/>
        </w:rPr>
        <w:t>Основы безопасности жизнедеятельности» и учебной дисциплины «Безопасность жизнедеятельности»;</w:t>
      </w:r>
    </w:p>
    <w:p w:rsidR="00790140" w:rsidRPr="001A5450" w:rsidRDefault="00790140" w:rsidP="00790140">
      <w:pPr>
        <w:widowControl w:val="0"/>
        <w:tabs>
          <w:tab w:val="left" w:pos="1126"/>
        </w:tabs>
        <w:ind w:firstLine="780"/>
        <w:jc w:val="both"/>
        <w:rPr>
          <w:sz w:val="28"/>
          <w:szCs w:val="28"/>
          <w:lang w:eastAsia="en-US"/>
        </w:rPr>
      </w:pPr>
      <w:proofErr w:type="gramStart"/>
      <w:r w:rsidRPr="001A5450">
        <w:rPr>
          <w:sz w:val="28"/>
          <w:szCs w:val="28"/>
          <w:lang w:eastAsia="en-US"/>
        </w:rPr>
        <w:t>г)</w:t>
      </w:r>
      <w:r w:rsidRPr="001A5450">
        <w:rPr>
          <w:sz w:val="28"/>
          <w:szCs w:val="28"/>
          <w:lang w:eastAsia="en-US"/>
        </w:rPr>
        <w:tab/>
      </w:r>
      <w:proofErr w:type="gramEnd"/>
      <w:r w:rsidRPr="001A5450">
        <w:rPr>
          <w:sz w:val="28"/>
          <w:szCs w:val="28"/>
          <w:lang w:eastAsia="en-US"/>
        </w:rPr>
        <w:t>для руководителей органов государственной власти самостоятельное</w:t>
      </w:r>
      <w:r w:rsidRPr="001A5450">
        <w:rPr>
          <w:sz w:val="28"/>
          <w:szCs w:val="28"/>
          <w:lang w:eastAsia="en-US"/>
        </w:rPr>
        <w:tab/>
        <w:t>изучение</w:t>
      </w:r>
      <w:r w:rsidRPr="001A5450">
        <w:rPr>
          <w:sz w:val="28"/>
          <w:szCs w:val="28"/>
          <w:lang w:eastAsia="en-US"/>
        </w:rPr>
        <w:tab/>
        <w:t>нормативных</w:t>
      </w:r>
      <w:r w:rsidRPr="001A5450">
        <w:rPr>
          <w:sz w:val="28"/>
          <w:szCs w:val="28"/>
          <w:lang w:eastAsia="en-US"/>
        </w:rPr>
        <w:tab/>
        <w:t>документов</w:t>
      </w:r>
      <w:r w:rsidRPr="001A5450">
        <w:rPr>
          <w:sz w:val="28"/>
          <w:szCs w:val="28"/>
          <w:lang w:eastAsia="en-US"/>
        </w:rPr>
        <w:tab/>
        <w:t xml:space="preserve"> по вопросам</w:t>
      </w:r>
    </w:p>
    <w:p w:rsidR="00790140" w:rsidRPr="001A5450" w:rsidRDefault="00790140" w:rsidP="00790140">
      <w:pPr>
        <w:widowControl w:val="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790140" w:rsidRPr="001A5450" w:rsidRDefault="00790140" w:rsidP="00790140">
      <w:pPr>
        <w:widowControl w:val="0"/>
        <w:tabs>
          <w:tab w:val="left" w:pos="1076"/>
        </w:tabs>
        <w:ind w:firstLine="78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д)</w:t>
      </w:r>
      <w:r w:rsidRPr="001A5450">
        <w:rPr>
          <w:sz w:val="28"/>
          <w:szCs w:val="28"/>
          <w:lang w:eastAsia="en-US"/>
        </w:rPr>
        <w:tab/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left" w:pos="1033"/>
        </w:tabs>
        <w:ind w:firstLine="78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 xml:space="preserve">Для лиц, впервые назначенных на должность, связанную с </w:t>
      </w:r>
      <w:r w:rsidRPr="001A5450">
        <w:rPr>
          <w:sz w:val="28"/>
          <w:szCs w:val="28"/>
          <w:lang w:eastAsia="en-US"/>
        </w:rPr>
        <w:lastRenderedPageBreak/>
        <w:t>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left" w:pos="1033"/>
        </w:tabs>
        <w:ind w:firstLine="78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90140" w:rsidRPr="001A5450" w:rsidRDefault="00790140" w:rsidP="00790140">
      <w:pPr>
        <w:widowControl w:val="0"/>
        <w:ind w:firstLine="76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Руководители органов местного самоуправления и организаций, в полномочия,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– ГКУ РД «УМЦ по ГО и ЧС»;</w:t>
      </w:r>
    </w:p>
    <w:p w:rsidR="00790140" w:rsidRPr="001A5450" w:rsidRDefault="00790140" w:rsidP="00790140">
      <w:pPr>
        <w:widowControl w:val="0"/>
        <w:ind w:firstLine="760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Администрации МР «Левашинский район» в ГКУ РД «УМЦ по ГО и ЧС».</w:t>
      </w:r>
    </w:p>
    <w:p w:rsidR="00790140" w:rsidRPr="001A5450" w:rsidRDefault="00790140" w:rsidP="00790140">
      <w:pPr>
        <w:widowControl w:val="0"/>
        <w:numPr>
          <w:ilvl w:val="0"/>
          <w:numId w:val="2"/>
        </w:numPr>
        <w:tabs>
          <w:tab w:val="center" w:pos="1134"/>
        </w:tabs>
        <w:ind w:left="851"/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Подготовка населения в области защиты от чрезвычайных ситуаций</w:t>
      </w:r>
    </w:p>
    <w:p w:rsidR="00790140" w:rsidRPr="001A5450" w:rsidRDefault="00790140" w:rsidP="00790140">
      <w:pPr>
        <w:widowControl w:val="0"/>
        <w:tabs>
          <w:tab w:val="left" w:pos="1033"/>
        </w:tabs>
        <w:jc w:val="both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90140" w:rsidRPr="001A5450" w:rsidRDefault="00790140" w:rsidP="00790140">
      <w:pPr>
        <w:widowControl w:val="0"/>
        <w:tabs>
          <w:tab w:val="left" w:pos="1033"/>
        </w:tabs>
        <w:jc w:val="both"/>
        <w:rPr>
          <w:sz w:val="28"/>
          <w:szCs w:val="28"/>
          <w:lang w:eastAsia="en-US"/>
        </w:rPr>
      </w:pPr>
    </w:p>
    <w:p w:rsidR="00790140" w:rsidRPr="001A5450" w:rsidRDefault="00790140" w:rsidP="00790140">
      <w:pPr>
        <w:widowControl w:val="0"/>
        <w:tabs>
          <w:tab w:val="left" w:pos="1033"/>
        </w:tabs>
        <w:jc w:val="center"/>
        <w:rPr>
          <w:sz w:val="28"/>
          <w:szCs w:val="28"/>
          <w:lang w:eastAsia="en-US"/>
        </w:rPr>
      </w:pPr>
      <w:r w:rsidRPr="001A5450">
        <w:rPr>
          <w:sz w:val="28"/>
          <w:szCs w:val="28"/>
          <w:lang w:eastAsia="en-US"/>
        </w:rPr>
        <w:t>__________________________________</w:t>
      </w:r>
    </w:p>
    <w:p w:rsidR="00790140" w:rsidRPr="001A5450" w:rsidRDefault="00790140" w:rsidP="00790140">
      <w:pPr>
        <w:widowControl w:val="0"/>
        <w:tabs>
          <w:tab w:val="center" w:pos="1134"/>
        </w:tabs>
        <w:jc w:val="both"/>
        <w:rPr>
          <w:sz w:val="28"/>
          <w:szCs w:val="28"/>
          <w:lang w:eastAsia="en-US"/>
        </w:rPr>
      </w:pPr>
    </w:p>
    <w:p w:rsidR="00790140" w:rsidRPr="001A5450" w:rsidRDefault="00790140" w:rsidP="0079014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152A" w:rsidRDefault="00E1152A">
      <w:bookmarkStart w:id="0" w:name="_GoBack"/>
      <w:bookmarkEnd w:id="0"/>
    </w:p>
    <w:sectPr w:rsidR="00E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9D" w:rsidRDefault="0079014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9D" w:rsidRDefault="00790140" w:rsidP="002B0B9D">
    <w:pPr>
      <w:pStyle w:val="a3"/>
      <w:ind w:lef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B43DC"/>
    <w:multiLevelType w:val="multilevel"/>
    <w:tmpl w:val="39E68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9E22FE"/>
    <w:multiLevelType w:val="multilevel"/>
    <w:tmpl w:val="F14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9"/>
    <w:rsid w:val="007060F9"/>
    <w:rsid w:val="00790140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25F795-66F8-4D26-BB4F-F54C685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4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9014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901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14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2023-10-04T12:38:00Z</dcterms:created>
  <dcterms:modified xsi:type="dcterms:W3CDTF">2023-10-04T12:38:00Z</dcterms:modified>
</cp:coreProperties>
</file>